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014D1" w14:textId="6BD0C4D6" w:rsidR="00952746" w:rsidRPr="00496118" w:rsidRDefault="00496118" w:rsidP="00496118">
      <w:pPr>
        <w:spacing w:after="0" w:line="276" w:lineRule="auto"/>
        <w:jc w:val="center"/>
        <w:rPr>
          <w:b/>
          <w:bCs/>
          <w:sz w:val="44"/>
          <w:szCs w:val="44"/>
          <w:u w:val="single"/>
        </w:rPr>
      </w:pPr>
      <w:r w:rsidRPr="00496118">
        <w:rPr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7DB815F0" wp14:editId="386417B2">
            <wp:simplePos x="0" y="0"/>
            <wp:positionH relativeFrom="column">
              <wp:posOffset>-452755</wp:posOffset>
            </wp:positionH>
            <wp:positionV relativeFrom="page">
              <wp:posOffset>200025</wp:posOffset>
            </wp:positionV>
            <wp:extent cx="2513965" cy="1147445"/>
            <wp:effectExtent l="0" t="0" r="635" b="0"/>
            <wp:wrapTight wrapText="bothSides">
              <wp:wrapPolygon edited="0">
                <wp:start x="0" y="0"/>
                <wp:lineTo x="0" y="21158"/>
                <wp:lineTo x="21442" y="21158"/>
                <wp:lineTo x="21442" y="0"/>
                <wp:lineTo x="0" y="0"/>
              </wp:wrapPolygon>
            </wp:wrapTight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746" w:rsidRPr="00496118">
        <w:rPr>
          <w:b/>
          <w:bCs/>
          <w:sz w:val="44"/>
          <w:szCs w:val="44"/>
          <w:u w:val="single"/>
        </w:rPr>
        <w:t>Castle Roy Covid Crisis</w:t>
      </w:r>
    </w:p>
    <w:p w14:paraId="740CA9B4" w14:textId="24D74618" w:rsidR="00952746" w:rsidRDefault="00952746" w:rsidP="00496118">
      <w:pPr>
        <w:spacing w:after="0" w:line="276" w:lineRule="auto"/>
        <w:rPr>
          <w:sz w:val="28"/>
          <w:szCs w:val="28"/>
          <w:u w:val="single"/>
        </w:rPr>
      </w:pPr>
    </w:p>
    <w:p w14:paraId="71A8C92D" w14:textId="033C4E0B" w:rsidR="00952746" w:rsidRDefault="00952746" w:rsidP="00496118">
      <w:pPr>
        <w:spacing w:after="0" w:line="276" w:lineRule="auto"/>
        <w:rPr>
          <w:sz w:val="28"/>
          <w:szCs w:val="28"/>
          <w:u w:val="single"/>
        </w:rPr>
      </w:pPr>
    </w:p>
    <w:p w14:paraId="3B8AADD3" w14:textId="77777777" w:rsidR="00952746" w:rsidRDefault="00952746" w:rsidP="00496118">
      <w:pPr>
        <w:spacing w:after="0" w:line="276" w:lineRule="auto"/>
        <w:rPr>
          <w:sz w:val="28"/>
          <w:szCs w:val="28"/>
          <w:u w:val="single"/>
        </w:rPr>
      </w:pPr>
    </w:p>
    <w:p w14:paraId="4EEE5BB1" w14:textId="74368D1F" w:rsidR="00D56433" w:rsidRPr="00496118" w:rsidRDefault="005802C8" w:rsidP="00496118">
      <w:pPr>
        <w:spacing w:after="0" w:line="276" w:lineRule="auto"/>
        <w:rPr>
          <w:sz w:val="32"/>
          <w:szCs w:val="32"/>
          <w:u w:val="single"/>
        </w:rPr>
      </w:pPr>
      <w:r w:rsidRPr="00496118">
        <w:rPr>
          <w:sz w:val="32"/>
          <w:szCs w:val="32"/>
          <w:u w:val="single"/>
        </w:rPr>
        <w:t>Completion Report Cairngorms Trust Green Recovery Fund</w:t>
      </w:r>
    </w:p>
    <w:p w14:paraId="20D8F13D" w14:textId="77777777" w:rsidR="00952746" w:rsidRPr="00A42FFE" w:rsidRDefault="00952746" w:rsidP="00496118">
      <w:pPr>
        <w:spacing w:line="276" w:lineRule="auto"/>
        <w:rPr>
          <w:sz w:val="28"/>
          <w:szCs w:val="28"/>
          <w:u w:val="single"/>
        </w:rPr>
      </w:pPr>
    </w:p>
    <w:p w14:paraId="6BC79361" w14:textId="29065C9C" w:rsidR="0085004B" w:rsidRDefault="005802C8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Thanks to the swift intervention </w:t>
      </w:r>
      <w:r w:rsidR="0085004B">
        <w:rPr>
          <w:sz w:val="24"/>
          <w:szCs w:val="24"/>
        </w:rPr>
        <w:t xml:space="preserve">and funding </w:t>
      </w:r>
      <w:r>
        <w:rPr>
          <w:sz w:val="24"/>
          <w:szCs w:val="24"/>
        </w:rPr>
        <w:t>of the Cairngorms Trust</w:t>
      </w:r>
      <w:r w:rsidR="00A42FF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the Castle Roy Trust was able to repair </w:t>
      </w:r>
      <w:r w:rsidR="00A42FFE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infrastructure damage due to delays caused by the </w:t>
      </w:r>
      <w:r w:rsidR="00A42FFE">
        <w:rPr>
          <w:sz w:val="24"/>
          <w:szCs w:val="24"/>
        </w:rPr>
        <w:t>pandemic</w:t>
      </w:r>
      <w:r>
        <w:rPr>
          <w:sz w:val="24"/>
          <w:szCs w:val="24"/>
        </w:rPr>
        <w:t xml:space="preserve">. </w:t>
      </w:r>
    </w:p>
    <w:p w14:paraId="047FAE44" w14:textId="290F1BFF" w:rsidR="005802C8" w:rsidRDefault="005802C8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While many may think that it has been wet and chilly</w:t>
      </w:r>
      <w:r w:rsidR="00C0144C">
        <w:rPr>
          <w:sz w:val="24"/>
          <w:szCs w:val="24"/>
        </w:rPr>
        <w:t xml:space="preserve"> autumn</w:t>
      </w:r>
      <w:r w:rsidR="005111C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5111C4">
        <w:rPr>
          <w:sz w:val="24"/>
          <w:szCs w:val="24"/>
        </w:rPr>
        <w:t>lime mortar work can continue if the temperature does not fall below freezing. The timely funding coincided with a long period of unseasonably warm weather allowing the masons to push on with the infrastructure consolidation repairs.</w:t>
      </w:r>
    </w:p>
    <w:p w14:paraId="40A09C1F" w14:textId="61348239" w:rsidR="0085004B" w:rsidRDefault="00601103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Some </w:t>
      </w:r>
      <w:r w:rsidR="0085004B">
        <w:rPr>
          <w:sz w:val="24"/>
          <w:szCs w:val="24"/>
        </w:rPr>
        <w:t>‘</w:t>
      </w:r>
      <w:r>
        <w:rPr>
          <w:sz w:val="24"/>
          <w:szCs w:val="24"/>
        </w:rPr>
        <w:t>before and after</w:t>
      </w:r>
      <w:r w:rsidR="0085004B">
        <w:rPr>
          <w:sz w:val="24"/>
          <w:szCs w:val="24"/>
        </w:rPr>
        <w:t>’</w:t>
      </w:r>
      <w:r>
        <w:rPr>
          <w:sz w:val="24"/>
          <w:szCs w:val="24"/>
        </w:rPr>
        <w:t xml:space="preserve"> photographs have been included to show the work </w:t>
      </w:r>
      <w:r w:rsidR="0085004B">
        <w:rPr>
          <w:sz w:val="24"/>
          <w:szCs w:val="24"/>
        </w:rPr>
        <w:t>that has been completed due to the repairs to the previous work.</w:t>
      </w:r>
      <w:r>
        <w:rPr>
          <w:sz w:val="24"/>
          <w:szCs w:val="24"/>
        </w:rPr>
        <w:t xml:space="preserve"> The masons were able to undertake the infrastructure repairs </w:t>
      </w:r>
      <w:r w:rsidR="0085004B">
        <w:rPr>
          <w:sz w:val="24"/>
          <w:szCs w:val="24"/>
        </w:rPr>
        <w:t>before continuing with</w:t>
      </w:r>
      <w:r>
        <w:rPr>
          <w:sz w:val="24"/>
          <w:szCs w:val="24"/>
        </w:rPr>
        <w:t xml:space="preserve"> the general consolidation program</w:t>
      </w:r>
      <w:r w:rsidR="0085004B">
        <w:rPr>
          <w:sz w:val="24"/>
          <w:szCs w:val="24"/>
        </w:rPr>
        <w:t>me which has moved the whole project</w:t>
      </w:r>
      <w:r>
        <w:rPr>
          <w:sz w:val="24"/>
          <w:szCs w:val="24"/>
        </w:rPr>
        <w:t xml:space="preserve"> along swiftly.</w:t>
      </w:r>
      <w:r w:rsidR="00F35442">
        <w:rPr>
          <w:sz w:val="24"/>
          <w:szCs w:val="24"/>
        </w:rPr>
        <w:t xml:space="preserve"> All areas are now ready for the final works to be completed </w:t>
      </w:r>
      <w:r w:rsidR="00AB7AF9">
        <w:rPr>
          <w:sz w:val="24"/>
          <w:szCs w:val="24"/>
        </w:rPr>
        <w:t xml:space="preserve">at the start of the </w:t>
      </w:r>
      <w:r w:rsidR="00F35442">
        <w:rPr>
          <w:sz w:val="24"/>
          <w:szCs w:val="24"/>
        </w:rPr>
        <w:t>next building season.</w:t>
      </w:r>
      <w:r>
        <w:rPr>
          <w:sz w:val="24"/>
          <w:szCs w:val="24"/>
        </w:rPr>
        <w:t xml:space="preserve"> </w:t>
      </w:r>
    </w:p>
    <w:p w14:paraId="4A90C9A7" w14:textId="4E9C6435" w:rsidR="00601103" w:rsidRDefault="00F35442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Thankfully, the long-term future of Castle Roy has now been secured with the hope that the Castle will last for many generations to come.</w:t>
      </w:r>
    </w:p>
    <w:p w14:paraId="6F458EB0" w14:textId="1F4CB493" w:rsidR="00F35442" w:rsidRDefault="00F35442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Opening the Castle to the public in 2021 will increase the tourist footfall to the area. Visitors will come to see the first</w:t>
      </w:r>
      <w:r w:rsidR="0085004B">
        <w:rPr>
          <w:sz w:val="24"/>
          <w:szCs w:val="24"/>
        </w:rPr>
        <w:t>,</w:t>
      </w:r>
      <w:r>
        <w:rPr>
          <w:sz w:val="24"/>
          <w:szCs w:val="24"/>
        </w:rPr>
        <w:t xml:space="preserve"> new</w:t>
      </w:r>
      <w:r w:rsidR="0085004B">
        <w:rPr>
          <w:sz w:val="24"/>
          <w:szCs w:val="24"/>
        </w:rPr>
        <w:t>,</w:t>
      </w:r>
      <w:r>
        <w:rPr>
          <w:sz w:val="24"/>
          <w:szCs w:val="24"/>
        </w:rPr>
        <w:t xml:space="preserve"> historic monument to be opened since the C</w:t>
      </w:r>
      <w:r w:rsidR="0085004B">
        <w:rPr>
          <w:sz w:val="24"/>
          <w:szCs w:val="24"/>
        </w:rPr>
        <w:t>airngorms National Park w</w:t>
      </w:r>
      <w:r>
        <w:rPr>
          <w:sz w:val="24"/>
          <w:szCs w:val="24"/>
        </w:rPr>
        <w:t xml:space="preserve">as created, </w:t>
      </w:r>
      <w:r w:rsidR="0085004B">
        <w:rPr>
          <w:sz w:val="24"/>
          <w:szCs w:val="24"/>
        </w:rPr>
        <w:t>within the criteria of the Park</w:t>
      </w:r>
      <w:r>
        <w:rPr>
          <w:sz w:val="24"/>
          <w:szCs w:val="24"/>
        </w:rPr>
        <w:t xml:space="preserve"> Plan. Both </w:t>
      </w:r>
      <w:r w:rsidR="0085004B">
        <w:rPr>
          <w:sz w:val="24"/>
          <w:szCs w:val="24"/>
        </w:rPr>
        <w:t>passers-by</w:t>
      </w:r>
      <w:r>
        <w:rPr>
          <w:sz w:val="24"/>
          <w:szCs w:val="24"/>
        </w:rPr>
        <w:t xml:space="preserve"> and locals will be able to enjoy a </w:t>
      </w:r>
      <w:r w:rsidR="00FE32EB">
        <w:rPr>
          <w:sz w:val="24"/>
          <w:szCs w:val="24"/>
        </w:rPr>
        <w:t>tranquil</w:t>
      </w:r>
      <w:r>
        <w:rPr>
          <w:sz w:val="24"/>
          <w:szCs w:val="24"/>
        </w:rPr>
        <w:t xml:space="preserve"> environment with wildflower areas, marsh and pond life, a peaceful picnic point overlooking the Old Kirk and the Cairngorm Mountains</w:t>
      </w:r>
      <w:r w:rsidR="00FE32EB">
        <w:rPr>
          <w:sz w:val="24"/>
          <w:szCs w:val="24"/>
        </w:rPr>
        <w:t>. All while visiting what is reported to be one of Scotland’s oldest masonry fortifications.</w:t>
      </w:r>
    </w:p>
    <w:p w14:paraId="4705F367" w14:textId="2A08D13F" w:rsidR="00AA76B0" w:rsidRDefault="00AA76B0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Once opened</w:t>
      </w:r>
      <w:r w:rsidR="00952746">
        <w:rPr>
          <w:sz w:val="24"/>
          <w:szCs w:val="24"/>
        </w:rPr>
        <w:t>,</w:t>
      </w:r>
      <w:r>
        <w:rPr>
          <w:sz w:val="24"/>
          <w:szCs w:val="24"/>
        </w:rPr>
        <w:t xml:space="preserve"> Castle Roy will enable all</w:t>
      </w:r>
      <w:r w:rsidR="00AB7AF9">
        <w:rPr>
          <w:sz w:val="24"/>
          <w:szCs w:val="24"/>
        </w:rPr>
        <w:t>-</w:t>
      </w:r>
      <w:r>
        <w:rPr>
          <w:sz w:val="24"/>
          <w:szCs w:val="24"/>
        </w:rPr>
        <w:t xml:space="preserve">abilities </w:t>
      </w:r>
      <w:r w:rsidR="00AB7AF9">
        <w:rPr>
          <w:sz w:val="24"/>
          <w:szCs w:val="24"/>
        </w:rPr>
        <w:t>visitors.</w:t>
      </w:r>
      <w:r>
        <w:rPr>
          <w:sz w:val="24"/>
          <w:szCs w:val="24"/>
        </w:rPr>
        <w:t xml:space="preserve"> </w:t>
      </w:r>
      <w:r w:rsidR="00AB7AF9">
        <w:rPr>
          <w:sz w:val="24"/>
          <w:szCs w:val="24"/>
        </w:rPr>
        <w:t>There will be e</w:t>
      </w:r>
      <w:r>
        <w:rPr>
          <w:sz w:val="24"/>
          <w:szCs w:val="24"/>
        </w:rPr>
        <w:t>ducational visits</w:t>
      </w:r>
      <w:r w:rsidR="00AB7AF9">
        <w:rPr>
          <w:sz w:val="24"/>
          <w:szCs w:val="24"/>
        </w:rPr>
        <w:t>,</w:t>
      </w:r>
      <w:r>
        <w:rPr>
          <w:sz w:val="24"/>
          <w:szCs w:val="24"/>
        </w:rPr>
        <w:t xml:space="preserve"> from the local primary school through to </w:t>
      </w:r>
      <w:r w:rsidR="00AB7AF9">
        <w:rPr>
          <w:sz w:val="24"/>
          <w:szCs w:val="24"/>
        </w:rPr>
        <w:t>universities,</w:t>
      </w:r>
      <w:r>
        <w:rPr>
          <w:sz w:val="24"/>
          <w:szCs w:val="24"/>
        </w:rPr>
        <w:t xml:space="preserve"> studying medieval history and architecture</w:t>
      </w:r>
      <w:r w:rsidR="00AB7AF9">
        <w:rPr>
          <w:sz w:val="24"/>
          <w:szCs w:val="24"/>
        </w:rPr>
        <w:t xml:space="preserve"> and l</w:t>
      </w:r>
      <w:r>
        <w:rPr>
          <w:sz w:val="24"/>
          <w:szCs w:val="24"/>
        </w:rPr>
        <w:t xml:space="preserve">ocal communities will be able to use the site for festivals. Working in partnership with the Old </w:t>
      </w:r>
      <w:r w:rsidR="00FC778C">
        <w:rPr>
          <w:sz w:val="24"/>
          <w:szCs w:val="24"/>
        </w:rPr>
        <w:t>Kirk</w:t>
      </w:r>
      <w:r w:rsidR="00AB7AF9">
        <w:rPr>
          <w:sz w:val="24"/>
          <w:szCs w:val="24"/>
        </w:rPr>
        <w:t>,</w:t>
      </w:r>
      <w:r w:rsidR="00FC778C">
        <w:rPr>
          <w:sz w:val="24"/>
          <w:szCs w:val="24"/>
        </w:rPr>
        <w:t xml:space="preserve"> weddings</w:t>
      </w:r>
      <w:r>
        <w:rPr>
          <w:sz w:val="24"/>
          <w:szCs w:val="24"/>
        </w:rPr>
        <w:t xml:space="preserve"> can be held in the Church with space for a large marquee on the matrimonial meadow, all with the Castle as a scenic backdrop.</w:t>
      </w:r>
    </w:p>
    <w:p w14:paraId="1D8524EF" w14:textId="431C3935" w:rsidR="00AA76B0" w:rsidRDefault="00591DD7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Castle Roy Trust wishes to emphasise its thanks to the </w:t>
      </w:r>
      <w:r w:rsidR="00FC778C">
        <w:rPr>
          <w:sz w:val="24"/>
          <w:szCs w:val="24"/>
        </w:rPr>
        <w:t>Cairngorms</w:t>
      </w:r>
      <w:r>
        <w:rPr>
          <w:sz w:val="24"/>
          <w:szCs w:val="24"/>
        </w:rPr>
        <w:t xml:space="preserve"> Trust </w:t>
      </w:r>
      <w:r w:rsidR="00973965">
        <w:rPr>
          <w:sz w:val="24"/>
          <w:szCs w:val="24"/>
        </w:rPr>
        <w:t xml:space="preserve">for </w:t>
      </w:r>
      <w:r>
        <w:rPr>
          <w:sz w:val="24"/>
          <w:szCs w:val="24"/>
        </w:rPr>
        <w:t xml:space="preserve">providing the </w:t>
      </w:r>
      <w:r w:rsidR="00FC778C">
        <w:rPr>
          <w:sz w:val="24"/>
          <w:szCs w:val="24"/>
        </w:rPr>
        <w:t>additional</w:t>
      </w:r>
      <w:r>
        <w:rPr>
          <w:sz w:val="24"/>
          <w:szCs w:val="24"/>
        </w:rPr>
        <w:t xml:space="preserve"> funding needed to allow remedial works to be undertaken while the masons continued to secure the </w:t>
      </w:r>
      <w:r w:rsidR="00FC778C">
        <w:rPr>
          <w:sz w:val="24"/>
          <w:szCs w:val="24"/>
        </w:rPr>
        <w:t xml:space="preserve">most vulnerable areas of the Castle – The Garderobe, the Main entrance Arch and the small Arch used for daily foot passage in and out of the Castle. All </w:t>
      </w:r>
      <w:r w:rsidR="00973965">
        <w:rPr>
          <w:sz w:val="24"/>
          <w:szCs w:val="24"/>
        </w:rPr>
        <w:t xml:space="preserve">are </w:t>
      </w:r>
      <w:r w:rsidR="00FC778C">
        <w:rPr>
          <w:sz w:val="24"/>
          <w:szCs w:val="24"/>
        </w:rPr>
        <w:t xml:space="preserve">now </w:t>
      </w:r>
      <w:proofErr w:type="gramStart"/>
      <w:r w:rsidR="00FC778C">
        <w:rPr>
          <w:sz w:val="24"/>
          <w:szCs w:val="24"/>
        </w:rPr>
        <w:t>completed</w:t>
      </w:r>
      <w:proofErr w:type="gramEnd"/>
      <w:r w:rsidR="00973965">
        <w:rPr>
          <w:sz w:val="24"/>
          <w:szCs w:val="24"/>
        </w:rPr>
        <w:t xml:space="preserve"> and we anticipate being able to allow visitors access </w:t>
      </w:r>
      <w:r w:rsidR="000B4E05">
        <w:rPr>
          <w:sz w:val="24"/>
          <w:szCs w:val="24"/>
        </w:rPr>
        <w:t>during 2021</w:t>
      </w:r>
      <w:r w:rsidR="00FC778C">
        <w:rPr>
          <w:sz w:val="24"/>
          <w:szCs w:val="24"/>
        </w:rPr>
        <w:t>.</w:t>
      </w:r>
    </w:p>
    <w:p w14:paraId="2CCB7CA6" w14:textId="311AD778" w:rsidR="00496118" w:rsidRDefault="00496118" w:rsidP="00496118">
      <w:pPr>
        <w:spacing w:line="276" w:lineRule="auto"/>
        <w:rPr>
          <w:sz w:val="24"/>
          <w:szCs w:val="24"/>
        </w:rPr>
      </w:pPr>
    </w:p>
    <w:p w14:paraId="6DC8E544" w14:textId="05FF1AA5" w:rsidR="00496118" w:rsidRPr="005802C8" w:rsidRDefault="00496118" w:rsidP="0049611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Richard Eccles, Chairman, Castle Roy Trust SCIO</w:t>
      </w:r>
    </w:p>
    <w:sectPr w:rsidR="00496118" w:rsidRPr="005802C8" w:rsidSect="00952746">
      <w:pgSz w:w="11906" w:h="16838"/>
      <w:pgMar w:top="709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BD"/>
    <w:rsid w:val="000013F5"/>
    <w:rsid w:val="000B4E05"/>
    <w:rsid w:val="00496118"/>
    <w:rsid w:val="005111C4"/>
    <w:rsid w:val="00530E05"/>
    <w:rsid w:val="005802C8"/>
    <w:rsid w:val="00591DD7"/>
    <w:rsid w:val="00601103"/>
    <w:rsid w:val="007A72BD"/>
    <w:rsid w:val="0085004B"/>
    <w:rsid w:val="00952746"/>
    <w:rsid w:val="00973965"/>
    <w:rsid w:val="00A42FFE"/>
    <w:rsid w:val="00AA76B0"/>
    <w:rsid w:val="00AB7AF9"/>
    <w:rsid w:val="00C0144C"/>
    <w:rsid w:val="00D56433"/>
    <w:rsid w:val="00F35442"/>
    <w:rsid w:val="00FC778C"/>
    <w:rsid w:val="00FE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5EE56"/>
  <w15:chartTrackingRefBased/>
  <w15:docId w15:val="{A71E8E97-AEE8-4D30-A2D9-4CBEC91C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Didda Eccles</dc:creator>
  <cp:keywords/>
  <dc:description/>
  <cp:lastModifiedBy>Didda Eccles</cp:lastModifiedBy>
  <cp:revision>12</cp:revision>
  <cp:lastPrinted>2020-11-18T17:07:00Z</cp:lastPrinted>
  <dcterms:created xsi:type="dcterms:W3CDTF">2020-11-18T15:40:00Z</dcterms:created>
  <dcterms:modified xsi:type="dcterms:W3CDTF">2020-11-19T12:40:00Z</dcterms:modified>
</cp:coreProperties>
</file>